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C20" w:rsidRPr="00FB3975" w:rsidRDefault="005F0C20" w:rsidP="00CE33C0">
      <w:pPr>
        <w:keepNext/>
        <w:tabs>
          <w:tab w:val="left" w:pos="993"/>
        </w:tabs>
        <w:ind w:left="6237" w:right="-1"/>
        <w:jc w:val="both"/>
        <w:outlineLvl w:val="0"/>
      </w:pPr>
      <w:r w:rsidRPr="00FB3975">
        <w:t>Приложение к решению</w:t>
      </w:r>
    </w:p>
    <w:p w:rsidR="005F0C20" w:rsidRPr="00FB3975" w:rsidRDefault="005F0C20" w:rsidP="00CE33C0">
      <w:pPr>
        <w:keepNext/>
        <w:tabs>
          <w:tab w:val="left" w:pos="993"/>
        </w:tabs>
        <w:ind w:left="6237" w:right="-1"/>
        <w:jc w:val="both"/>
        <w:outlineLvl w:val="0"/>
      </w:pPr>
      <w:r w:rsidRPr="00FB3975">
        <w:t>Думы Сургутского района</w:t>
      </w:r>
    </w:p>
    <w:p w:rsidR="005F0C20" w:rsidRPr="00FB3975" w:rsidRDefault="005F0C20" w:rsidP="00CE33C0">
      <w:pPr>
        <w:keepNext/>
        <w:tabs>
          <w:tab w:val="left" w:pos="993"/>
        </w:tabs>
        <w:ind w:left="6237" w:right="-1"/>
        <w:jc w:val="both"/>
        <w:outlineLvl w:val="0"/>
      </w:pPr>
      <w:r w:rsidRPr="00FB3975">
        <w:t>от «</w:t>
      </w:r>
      <w:r w:rsidR="00CE33C0">
        <w:t>30</w:t>
      </w:r>
      <w:r w:rsidRPr="00FB3975">
        <w:t xml:space="preserve">» </w:t>
      </w:r>
      <w:r w:rsidR="00CE33C0">
        <w:t>мая</w:t>
      </w:r>
      <w:r w:rsidRPr="00FB3975">
        <w:t xml:space="preserve"> 2022 года № </w:t>
      </w:r>
      <w:r w:rsidR="00CE33C0">
        <w:t>238</w:t>
      </w:r>
      <w:r w:rsidRPr="00FB3975">
        <w:t xml:space="preserve">-нпа </w:t>
      </w:r>
    </w:p>
    <w:p w:rsidR="00A96F05" w:rsidRDefault="00A96F05" w:rsidP="00A96F05">
      <w:pPr>
        <w:pStyle w:val="a3"/>
        <w:tabs>
          <w:tab w:val="left" w:pos="993"/>
        </w:tabs>
        <w:spacing w:after="0" w:line="240" w:lineRule="auto"/>
        <w:ind w:left="0" w:firstLine="709"/>
        <w:jc w:val="center"/>
        <w:rPr>
          <w:rFonts w:ascii="Times New Roman" w:hAnsi="Times New Roman" w:cs="Times New Roman"/>
          <w:sz w:val="28"/>
          <w:szCs w:val="28"/>
          <w:lang w:val="ru-RU"/>
        </w:rPr>
      </w:pPr>
    </w:p>
    <w:p w:rsidR="00C35835" w:rsidRPr="00C35835" w:rsidRDefault="00A96F05" w:rsidP="00C35835">
      <w:pPr>
        <w:jc w:val="center"/>
        <w:rPr>
          <w:sz w:val="28"/>
          <w:szCs w:val="28"/>
        </w:rPr>
      </w:pPr>
      <w:r w:rsidRPr="00604D75">
        <w:rPr>
          <w:sz w:val="28"/>
          <w:szCs w:val="28"/>
        </w:rPr>
        <w:t xml:space="preserve">Изменения </w:t>
      </w:r>
      <w:r w:rsidRPr="00D81586">
        <w:rPr>
          <w:sz w:val="28"/>
          <w:szCs w:val="28"/>
        </w:rPr>
        <w:t>в решен</w:t>
      </w:r>
      <w:r>
        <w:rPr>
          <w:sz w:val="28"/>
          <w:szCs w:val="28"/>
        </w:rPr>
        <w:t xml:space="preserve">ие Думы Сургутского района </w:t>
      </w:r>
      <w:r w:rsidR="00C35835" w:rsidRPr="00C35835">
        <w:rPr>
          <w:sz w:val="28"/>
          <w:szCs w:val="28"/>
        </w:rPr>
        <w:t xml:space="preserve">от 04 июня 2009 года </w:t>
      </w:r>
    </w:p>
    <w:p w:rsidR="008823DB" w:rsidRDefault="00C35835" w:rsidP="00C35835">
      <w:pPr>
        <w:jc w:val="center"/>
        <w:rPr>
          <w:sz w:val="28"/>
          <w:szCs w:val="28"/>
        </w:rPr>
      </w:pPr>
      <w:r w:rsidRPr="00C35835">
        <w:rPr>
          <w:sz w:val="28"/>
          <w:szCs w:val="28"/>
        </w:rPr>
        <w:t>№ 458 «Об утверждении правил землепользования и застройки городского поселения Барсово»</w:t>
      </w:r>
    </w:p>
    <w:p w:rsidR="00B431FE" w:rsidRPr="00646680" w:rsidRDefault="00B431FE" w:rsidP="00B431FE">
      <w:pPr>
        <w:jc w:val="center"/>
        <w:rPr>
          <w:sz w:val="28"/>
          <w:szCs w:val="28"/>
        </w:rPr>
      </w:pPr>
      <w:bookmarkStart w:id="0" w:name="_GoBack"/>
      <w:bookmarkEnd w:id="0"/>
    </w:p>
    <w:p w:rsidR="008823DB" w:rsidRPr="003E488E" w:rsidRDefault="008823DB" w:rsidP="008823DB">
      <w:pPr>
        <w:ind w:firstLine="709"/>
        <w:jc w:val="both"/>
        <w:rPr>
          <w:sz w:val="28"/>
          <w:szCs w:val="28"/>
        </w:rPr>
      </w:pPr>
      <w:r>
        <w:rPr>
          <w:sz w:val="28"/>
          <w:szCs w:val="28"/>
        </w:rPr>
        <w:t xml:space="preserve">1) </w:t>
      </w:r>
      <w:r w:rsidRPr="003E488E">
        <w:rPr>
          <w:sz w:val="28"/>
          <w:szCs w:val="28"/>
        </w:rPr>
        <w:t xml:space="preserve">пункт 1 статьи 4 </w:t>
      </w:r>
      <w:r>
        <w:rPr>
          <w:sz w:val="28"/>
          <w:szCs w:val="28"/>
        </w:rPr>
        <w:t xml:space="preserve">главы 2 приложения к решению </w:t>
      </w:r>
      <w:r w:rsidRPr="003E488E">
        <w:rPr>
          <w:sz w:val="28"/>
          <w:szCs w:val="28"/>
        </w:rPr>
        <w:t xml:space="preserve">изложить </w:t>
      </w:r>
      <w:r>
        <w:rPr>
          <w:sz w:val="28"/>
          <w:szCs w:val="28"/>
        </w:rPr>
        <w:t xml:space="preserve">                                 </w:t>
      </w:r>
      <w:r w:rsidRPr="003E488E">
        <w:rPr>
          <w:sz w:val="28"/>
          <w:szCs w:val="28"/>
        </w:rPr>
        <w:t>в следующей редакции:</w:t>
      </w:r>
    </w:p>
    <w:p w:rsidR="008823DB" w:rsidRDefault="008823DB" w:rsidP="008823DB">
      <w:pPr>
        <w:ind w:firstLine="709"/>
        <w:jc w:val="both"/>
        <w:rPr>
          <w:sz w:val="28"/>
          <w:szCs w:val="28"/>
        </w:rPr>
      </w:pPr>
      <w:r w:rsidRPr="003E488E">
        <w:rPr>
          <w:sz w:val="28"/>
          <w:szCs w:val="28"/>
        </w:rPr>
        <w:t xml:space="preserve"> «</w:t>
      </w:r>
      <w:r>
        <w:rPr>
          <w:sz w:val="28"/>
          <w:szCs w:val="28"/>
        </w:rPr>
        <w:t xml:space="preserve">1. </w:t>
      </w:r>
      <w:r w:rsidRPr="003E488E">
        <w:rPr>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r w:rsidRPr="006E75E5">
        <w:t xml:space="preserve"> </w:t>
      </w:r>
      <w:r w:rsidRPr="006E75E5">
        <w:rPr>
          <w:sz w:val="28"/>
          <w:szCs w:val="28"/>
        </w:rPr>
        <w:t xml:space="preserve">определения местоположения границ образуемых и изменяемых </w:t>
      </w:r>
      <w:r w:rsidR="00A215CF">
        <w:rPr>
          <w:sz w:val="28"/>
          <w:szCs w:val="28"/>
        </w:rPr>
        <w:t>земельных</w:t>
      </w:r>
      <w:r w:rsidRPr="006E75E5">
        <w:rPr>
          <w:sz w:val="28"/>
          <w:szCs w:val="28"/>
        </w:rPr>
        <w:t xml:space="preserve"> участков</w:t>
      </w:r>
      <w:r>
        <w:rPr>
          <w:sz w:val="28"/>
          <w:szCs w:val="28"/>
        </w:rPr>
        <w:t>,</w:t>
      </w:r>
      <w:r w:rsidRPr="003E488E">
        <w:rPr>
          <w:sz w:val="28"/>
          <w:szCs w:val="28"/>
        </w:rPr>
        <w:t xml:space="preserve"> установления, изменения, отмены красных линий </w:t>
      </w:r>
      <w:r>
        <w:rPr>
          <w:sz w:val="28"/>
          <w:szCs w:val="28"/>
        </w:rPr>
        <w:br/>
      </w:r>
      <w:r w:rsidRPr="003E488E">
        <w:rPr>
          <w:sz w:val="28"/>
          <w:szCs w:val="28"/>
        </w:rPr>
        <w:t xml:space="preserve">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w:t>
      </w:r>
      <w:r>
        <w:rPr>
          <w:sz w:val="28"/>
          <w:szCs w:val="28"/>
        </w:rPr>
        <w:br/>
      </w:r>
      <w:r w:rsidRPr="003E488E">
        <w:rPr>
          <w:sz w:val="28"/>
          <w:szCs w:val="28"/>
        </w:rPr>
        <w:t xml:space="preserve">к которой не предусматривается осуществление комплексного развития территории, при условии, что такие установление, изменение, отмена влекут </w:t>
      </w:r>
      <w:r>
        <w:rPr>
          <w:sz w:val="28"/>
          <w:szCs w:val="28"/>
        </w:rPr>
        <w:br/>
      </w:r>
      <w:r w:rsidRPr="003E488E">
        <w:rPr>
          <w:sz w:val="28"/>
          <w:szCs w:val="28"/>
        </w:rPr>
        <w:t>за собой исключительно изменение границ</w:t>
      </w:r>
      <w:r>
        <w:rPr>
          <w:sz w:val="28"/>
          <w:szCs w:val="28"/>
        </w:rPr>
        <w:t xml:space="preserve"> территории общего пользования</w:t>
      </w:r>
      <w:r w:rsidR="008901C0">
        <w:rPr>
          <w:sz w:val="28"/>
          <w:szCs w:val="28"/>
        </w:rPr>
        <w:t>.</w:t>
      </w:r>
      <w:r>
        <w:rPr>
          <w:sz w:val="28"/>
          <w:szCs w:val="28"/>
        </w:rPr>
        <w:t>»;</w:t>
      </w:r>
    </w:p>
    <w:p w:rsidR="00873D3D" w:rsidRDefault="00873D3D" w:rsidP="008823DB">
      <w:pPr>
        <w:ind w:firstLine="709"/>
        <w:jc w:val="both"/>
        <w:rPr>
          <w:sz w:val="28"/>
          <w:szCs w:val="28"/>
        </w:rPr>
      </w:pPr>
      <w:r>
        <w:rPr>
          <w:sz w:val="28"/>
          <w:szCs w:val="28"/>
        </w:rPr>
        <w:t>2) подпункт 1 пункта 2 статьи 5 главы 2 приложения к решению изложить в следующей редакции:</w:t>
      </w:r>
    </w:p>
    <w:p w:rsidR="00873D3D" w:rsidRPr="003E488E" w:rsidRDefault="00873D3D" w:rsidP="008823DB">
      <w:pPr>
        <w:ind w:firstLine="709"/>
        <w:jc w:val="both"/>
        <w:rPr>
          <w:sz w:val="28"/>
          <w:szCs w:val="28"/>
        </w:rPr>
      </w:pPr>
      <w:r>
        <w:rPr>
          <w:sz w:val="28"/>
          <w:szCs w:val="28"/>
        </w:rPr>
        <w:t>«1) лицами, с которыми заключены договоры о комплексном развитии территории;»;</w:t>
      </w:r>
    </w:p>
    <w:p w:rsidR="008823DB" w:rsidRPr="003E488E" w:rsidRDefault="00873D3D" w:rsidP="008823DB">
      <w:pPr>
        <w:ind w:firstLine="709"/>
        <w:jc w:val="both"/>
        <w:rPr>
          <w:sz w:val="28"/>
          <w:szCs w:val="28"/>
        </w:rPr>
      </w:pPr>
      <w:r>
        <w:rPr>
          <w:sz w:val="28"/>
          <w:szCs w:val="28"/>
        </w:rPr>
        <w:t>3</w:t>
      </w:r>
      <w:r w:rsidR="008823DB" w:rsidRPr="00514AC4">
        <w:rPr>
          <w:sz w:val="28"/>
          <w:szCs w:val="28"/>
        </w:rPr>
        <w:t xml:space="preserve">) </w:t>
      </w:r>
      <w:r w:rsidR="008823DB">
        <w:rPr>
          <w:sz w:val="28"/>
          <w:szCs w:val="28"/>
        </w:rPr>
        <w:t>подпункт 2 пункта</w:t>
      </w:r>
      <w:r w:rsidR="008823DB" w:rsidRPr="00514AC4">
        <w:rPr>
          <w:sz w:val="28"/>
          <w:szCs w:val="28"/>
        </w:rPr>
        <w:t xml:space="preserve"> 2 статьи 5 главы 2 </w:t>
      </w:r>
      <w:r w:rsidR="008823DB">
        <w:rPr>
          <w:sz w:val="28"/>
          <w:szCs w:val="28"/>
        </w:rPr>
        <w:t>приложения к решению признать утратившим силу</w:t>
      </w:r>
      <w:r w:rsidR="008823DB" w:rsidRPr="00514AC4">
        <w:rPr>
          <w:sz w:val="28"/>
          <w:szCs w:val="28"/>
        </w:rPr>
        <w:t>;</w:t>
      </w:r>
    </w:p>
    <w:p w:rsidR="008823DB" w:rsidRPr="003E488E" w:rsidRDefault="00873D3D" w:rsidP="008823DB">
      <w:pPr>
        <w:ind w:firstLine="709"/>
        <w:jc w:val="both"/>
        <w:rPr>
          <w:sz w:val="28"/>
          <w:szCs w:val="28"/>
        </w:rPr>
      </w:pPr>
      <w:r>
        <w:rPr>
          <w:sz w:val="28"/>
          <w:szCs w:val="28"/>
        </w:rPr>
        <w:t>4</w:t>
      </w:r>
      <w:r w:rsidR="008823DB">
        <w:rPr>
          <w:sz w:val="28"/>
          <w:szCs w:val="28"/>
        </w:rPr>
        <w:t>)</w:t>
      </w:r>
      <w:r w:rsidR="008823DB" w:rsidRPr="003E488E">
        <w:rPr>
          <w:sz w:val="28"/>
          <w:szCs w:val="28"/>
        </w:rPr>
        <w:t xml:space="preserve"> пункт 3 статьи 5 </w:t>
      </w:r>
      <w:r w:rsidR="008823DB">
        <w:rPr>
          <w:sz w:val="28"/>
          <w:szCs w:val="28"/>
        </w:rPr>
        <w:t>главы 2 приложения к решению</w:t>
      </w:r>
      <w:r w:rsidR="008823DB" w:rsidRPr="003E488E">
        <w:rPr>
          <w:sz w:val="28"/>
          <w:szCs w:val="28"/>
        </w:rPr>
        <w:t xml:space="preserve"> изложить </w:t>
      </w:r>
      <w:r w:rsidR="008823DB">
        <w:rPr>
          <w:sz w:val="28"/>
          <w:szCs w:val="28"/>
        </w:rPr>
        <w:t xml:space="preserve">                                    </w:t>
      </w:r>
      <w:r w:rsidR="008823DB" w:rsidRPr="003E488E">
        <w:rPr>
          <w:sz w:val="28"/>
          <w:szCs w:val="28"/>
        </w:rPr>
        <w:t>в следующей редакции:</w:t>
      </w:r>
    </w:p>
    <w:p w:rsidR="008823DB" w:rsidRPr="003E488E" w:rsidRDefault="008823DB" w:rsidP="008823DB">
      <w:pPr>
        <w:ind w:firstLine="709"/>
        <w:jc w:val="both"/>
        <w:rPr>
          <w:sz w:val="28"/>
          <w:szCs w:val="28"/>
        </w:rPr>
      </w:pPr>
      <w:r w:rsidRPr="003E488E">
        <w:rPr>
          <w:sz w:val="28"/>
          <w:szCs w:val="28"/>
        </w:rPr>
        <w:t xml:space="preserve"> «</w:t>
      </w:r>
      <w:r>
        <w:rPr>
          <w:sz w:val="28"/>
          <w:szCs w:val="28"/>
        </w:rPr>
        <w:t xml:space="preserve">3. </w:t>
      </w:r>
      <w:r w:rsidRPr="003E488E">
        <w:rPr>
          <w:sz w:val="28"/>
          <w:szCs w:val="28"/>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w:t>
      </w:r>
      <w:r>
        <w:rPr>
          <w:sz w:val="28"/>
          <w:szCs w:val="28"/>
        </w:rPr>
        <w:t>от 29 декабря 2017 года № 443-ФЗ «</w:t>
      </w:r>
      <w:r w:rsidRPr="003E488E">
        <w:rPr>
          <w:sz w:val="28"/>
          <w:szCs w:val="28"/>
        </w:rPr>
        <w:t>Об организации дорожного движения в Российской Федерации и о внесении изменений</w:t>
      </w:r>
      <w:r>
        <w:rPr>
          <w:sz w:val="28"/>
          <w:szCs w:val="28"/>
        </w:rPr>
        <w:t xml:space="preserve"> </w:t>
      </w:r>
      <w:r w:rsidRPr="003E488E">
        <w:rPr>
          <w:sz w:val="28"/>
          <w:szCs w:val="28"/>
        </w:rPr>
        <w:t xml:space="preserve">в отдельные законодательные акты </w:t>
      </w:r>
      <w:r w:rsidRPr="003E488E">
        <w:rPr>
          <w:sz w:val="28"/>
          <w:szCs w:val="28"/>
        </w:rPr>
        <w:lastRenderedPageBreak/>
        <w:t>Российской Федерации</w:t>
      </w:r>
      <w:r>
        <w:rPr>
          <w:sz w:val="28"/>
          <w:szCs w:val="28"/>
        </w:rPr>
        <w:t>»</w:t>
      </w:r>
      <w:r w:rsidRPr="003E488E">
        <w:rPr>
          <w:sz w:val="28"/>
          <w:szCs w:val="28"/>
        </w:rPr>
        <w:t>,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w:t>
      </w:r>
      <w:r>
        <w:rPr>
          <w:sz w:val="28"/>
          <w:szCs w:val="28"/>
        </w:rPr>
        <w:t xml:space="preserve"> </w:t>
      </w:r>
      <w:r w:rsidRPr="003E488E">
        <w:rPr>
          <w:sz w:val="28"/>
          <w:szCs w:val="28"/>
        </w:rPr>
        <w:t xml:space="preserve">с особыми условиями использования территорий, если иное </w:t>
      </w:r>
      <w:r>
        <w:rPr>
          <w:sz w:val="28"/>
          <w:szCs w:val="28"/>
        </w:rPr>
        <w:t xml:space="preserve">не предусмотрено частью 10.2 статьи </w:t>
      </w:r>
      <w:r w:rsidRPr="003E488E">
        <w:rPr>
          <w:sz w:val="28"/>
          <w:szCs w:val="28"/>
        </w:rPr>
        <w:t>45</w:t>
      </w:r>
      <w:r>
        <w:rPr>
          <w:sz w:val="28"/>
          <w:szCs w:val="28"/>
        </w:rPr>
        <w:t xml:space="preserve"> Градостроительного кодекса Российской Федерации</w:t>
      </w:r>
      <w:r w:rsidR="008901C0">
        <w:rPr>
          <w:sz w:val="28"/>
          <w:szCs w:val="28"/>
        </w:rPr>
        <w:t>.</w:t>
      </w:r>
      <w:r>
        <w:rPr>
          <w:sz w:val="28"/>
          <w:szCs w:val="28"/>
        </w:rPr>
        <w:t>»;</w:t>
      </w:r>
    </w:p>
    <w:p w:rsidR="008823DB" w:rsidRDefault="00873D3D" w:rsidP="008823DB">
      <w:pPr>
        <w:ind w:firstLine="709"/>
        <w:jc w:val="both"/>
        <w:rPr>
          <w:sz w:val="28"/>
          <w:szCs w:val="28"/>
        </w:rPr>
      </w:pPr>
      <w:r>
        <w:rPr>
          <w:sz w:val="28"/>
          <w:szCs w:val="28"/>
        </w:rPr>
        <w:t>5</w:t>
      </w:r>
      <w:r w:rsidR="008823DB" w:rsidRPr="009D0796">
        <w:rPr>
          <w:sz w:val="28"/>
          <w:szCs w:val="28"/>
        </w:rPr>
        <w:t xml:space="preserve">) </w:t>
      </w:r>
      <w:r w:rsidR="008823DB">
        <w:rPr>
          <w:sz w:val="28"/>
          <w:szCs w:val="28"/>
        </w:rPr>
        <w:t>абзац третий пункта</w:t>
      </w:r>
      <w:r w:rsidR="008823DB" w:rsidRPr="009D0796">
        <w:rPr>
          <w:sz w:val="28"/>
          <w:szCs w:val="28"/>
        </w:rPr>
        <w:t xml:space="preserve"> 5 статьи 5 главы 2 </w:t>
      </w:r>
      <w:r w:rsidR="008823DB">
        <w:rPr>
          <w:sz w:val="28"/>
          <w:szCs w:val="28"/>
        </w:rPr>
        <w:t>приложения к решению признать утратившим силу</w:t>
      </w:r>
      <w:r w:rsidR="008823DB" w:rsidRPr="009D0796">
        <w:rPr>
          <w:sz w:val="28"/>
          <w:szCs w:val="28"/>
        </w:rPr>
        <w:t>;</w:t>
      </w:r>
    </w:p>
    <w:p w:rsidR="008823DB" w:rsidRPr="003E488E" w:rsidRDefault="00873D3D" w:rsidP="008823DB">
      <w:pPr>
        <w:ind w:firstLine="709"/>
        <w:jc w:val="both"/>
        <w:rPr>
          <w:sz w:val="28"/>
          <w:szCs w:val="28"/>
        </w:rPr>
      </w:pPr>
      <w:r>
        <w:rPr>
          <w:sz w:val="28"/>
          <w:szCs w:val="28"/>
        </w:rPr>
        <w:t>6</w:t>
      </w:r>
      <w:r w:rsidR="008823DB">
        <w:rPr>
          <w:sz w:val="28"/>
          <w:szCs w:val="28"/>
        </w:rPr>
        <w:t>)</w:t>
      </w:r>
      <w:r w:rsidR="008823DB" w:rsidRPr="003E488E">
        <w:rPr>
          <w:sz w:val="28"/>
          <w:szCs w:val="28"/>
        </w:rPr>
        <w:t xml:space="preserve"> статью 5 </w:t>
      </w:r>
      <w:r w:rsidR="008823DB">
        <w:rPr>
          <w:sz w:val="28"/>
          <w:szCs w:val="28"/>
        </w:rPr>
        <w:t>главы 2 приложения к решению</w:t>
      </w:r>
      <w:r w:rsidR="008823DB" w:rsidRPr="003E488E">
        <w:rPr>
          <w:sz w:val="28"/>
          <w:szCs w:val="28"/>
        </w:rPr>
        <w:t xml:space="preserve"> дополнить пунктом 9 следующего содержания:</w:t>
      </w:r>
    </w:p>
    <w:p w:rsidR="008823DB" w:rsidRDefault="008823DB" w:rsidP="008823DB">
      <w:pPr>
        <w:ind w:firstLine="709"/>
        <w:jc w:val="both"/>
        <w:rPr>
          <w:sz w:val="28"/>
          <w:szCs w:val="28"/>
        </w:rPr>
      </w:pPr>
      <w:r w:rsidRPr="003E488E">
        <w:rPr>
          <w:sz w:val="28"/>
          <w:szCs w:val="28"/>
        </w:rPr>
        <w:t xml:space="preserve"> «</w:t>
      </w:r>
      <w:r>
        <w:rPr>
          <w:sz w:val="28"/>
          <w:szCs w:val="28"/>
        </w:rPr>
        <w:t xml:space="preserve">9. </w:t>
      </w:r>
      <w:r w:rsidRPr="003E488E">
        <w:rPr>
          <w:sz w:val="28"/>
          <w:szCs w:val="28"/>
        </w:rPr>
        <w:t xml:space="preserve">Со дня утверждения документации по планировке </w:t>
      </w:r>
      <w:proofErr w:type="gramStart"/>
      <w:r w:rsidRPr="003E488E">
        <w:rPr>
          <w:sz w:val="28"/>
          <w:szCs w:val="28"/>
        </w:rPr>
        <w:t>территории,</w:t>
      </w:r>
      <w:r>
        <w:rPr>
          <w:sz w:val="28"/>
          <w:szCs w:val="28"/>
        </w:rPr>
        <w:t xml:space="preserve">   </w:t>
      </w:r>
      <w:proofErr w:type="gramEnd"/>
      <w:r>
        <w:rPr>
          <w:sz w:val="28"/>
          <w:szCs w:val="28"/>
        </w:rPr>
        <w:t xml:space="preserve">                 </w:t>
      </w:r>
      <w:r w:rsidRPr="003E488E">
        <w:rPr>
          <w:sz w:val="28"/>
          <w:szCs w:val="28"/>
        </w:rPr>
        <w:t xml:space="preserve"> в отношении которой принято решение о ее комплексном развитии, ранее утвержденная документация по планировке этой террито</w:t>
      </w:r>
      <w:r>
        <w:rPr>
          <w:sz w:val="28"/>
          <w:szCs w:val="28"/>
        </w:rPr>
        <w:t>рии признается утратившей силу.»;</w:t>
      </w:r>
    </w:p>
    <w:p w:rsidR="008823DB" w:rsidRPr="007C79D6" w:rsidRDefault="00873D3D" w:rsidP="008823DB">
      <w:pPr>
        <w:ind w:firstLine="709"/>
        <w:jc w:val="both"/>
        <w:rPr>
          <w:bCs/>
          <w:sz w:val="28"/>
          <w:szCs w:val="28"/>
        </w:rPr>
      </w:pPr>
      <w:r>
        <w:rPr>
          <w:bCs/>
          <w:sz w:val="28"/>
          <w:szCs w:val="28"/>
        </w:rPr>
        <w:t>7</w:t>
      </w:r>
      <w:r w:rsidR="008823DB" w:rsidRPr="007C79D6">
        <w:rPr>
          <w:bCs/>
          <w:sz w:val="28"/>
          <w:szCs w:val="28"/>
        </w:rPr>
        <w:t>) подпункт 4 пункта 2 статьи 6 главы 3 приложения к решению изложить в следующей редакции:</w:t>
      </w:r>
    </w:p>
    <w:p w:rsidR="008823DB" w:rsidRPr="007C79D6" w:rsidRDefault="008823DB" w:rsidP="00A215CF">
      <w:pPr>
        <w:ind w:firstLine="709"/>
        <w:jc w:val="both"/>
        <w:rPr>
          <w:bCs/>
          <w:sz w:val="28"/>
          <w:szCs w:val="28"/>
        </w:rPr>
      </w:pPr>
      <w:r w:rsidRPr="007C79D6">
        <w:rPr>
          <w:bCs/>
          <w:sz w:val="28"/>
          <w:szCs w:val="28"/>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8823DB" w:rsidRPr="007C79D6" w:rsidRDefault="00873D3D" w:rsidP="008823DB">
      <w:pPr>
        <w:ind w:firstLine="709"/>
        <w:jc w:val="both"/>
        <w:rPr>
          <w:bCs/>
          <w:sz w:val="28"/>
          <w:szCs w:val="28"/>
        </w:rPr>
      </w:pPr>
      <w:r>
        <w:rPr>
          <w:bCs/>
          <w:sz w:val="28"/>
          <w:szCs w:val="28"/>
        </w:rPr>
        <w:t>8</w:t>
      </w:r>
      <w:r w:rsidR="008823DB" w:rsidRPr="007C79D6">
        <w:rPr>
          <w:bCs/>
          <w:sz w:val="28"/>
          <w:szCs w:val="28"/>
        </w:rPr>
        <w:t xml:space="preserve">) в пункте 2 статьи 7 главы 3 </w:t>
      </w:r>
      <w:r w:rsidR="008823DB">
        <w:rPr>
          <w:bCs/>
          <w:sz w:val="28"/>
          <w:szCs w:val="28"/>
        </w:rPr>
        <w:t xml:space="preserve">приложения к решению </w:t>
      </w:r>
      <w:r w:rsidR="008823DB" w:rsidRPr="007C79D6">
        <w:rPr>
          <w:bCs/>
          <w:sz w:val="28"/>
          <w:szCs w:val="28"/>
        </w:rPr>
        <w:t>слова «</w:t>
      </w:r>
      <w:r w:rsidR="008901C0">
        <w:rPr>
          <w:bCs/>
          <w:sz w:val="28"/>
          <w:szCs w:val="28"/>
        </w:rPr>
        <w:t>П</w:t>
      </w:r>
      <w:r w:rsidR="008823DB" w:rsidRPr="007C79D6">
        <w:rPr>
          <w:bCs/>
          <w:sz w:val="28"/>
          <w:szCs w:val="28"/>
        </w:rPr>
        <w:t>риказом Министерства экономического развития Российской Федерации от 01 сентября 2014 года</w:t>
      </w:r>
      <w:r w:rsidR="008823DB">
        <w:rPr>
          <w:bCs/>
          <w:sz w:val="28"/>
          <w:szCs w:val="28"/>
        </w:rPr>
        <w:t xml:space="preserve"> </w:t>
      </w:r>
      <w:r w:rsidR="008823DB" w:rsidRPr="007C79D6">
        <w:rPr>
          <w:bCs/>
          <w:sz w:val="28"/>
          <w:szCs w:val="28"/>
        </w:rPr>
        <w:t xml:space="preserve">№ 540» заменить словами «приказом </w:t>
      </w:r>
      <w:r w:rsidR="008823DB">
        <w:rPr>
          <w:bCs/>
          <w:sz w:val="28"/>
          <w:szCs w:val="28"/>
        </w:rPr>
        <w:t>Федеральной службы государственной регистрации</w:t>
      </w:r>
      <w:r w:rsidR="008901C0">
        <w:rPr>
          <w:bCs/>
          <w:sz w:val="28"/>
          <w:szCs w:val="28"/>
        </w:rPr>
        <w:t>,</w:t>
      </w:r>
      <w:r w:rsidR="008823DB">
        <w:rPr>
          <w:bCs/>
          <w:sz w:val="28"/>
          <w:szCs w:val="28"/>
        </w:rPr>
        <w:t xml:space="preserve"> кадастра и картографии</w:t>
      </w:r>
      <w:r w:rsidR="008823DB" w:rsidRPr="007C79D6">
        <w:rPr>
          <w:bCs/>
          <w:sz w:val="28"/>
          <w:szCs w:val="28"/>
        </w:rPr>
        <w:t xml:space="preserve"> от 10 ноября 2020 года                     № П/0412</w:t>
      </w:r>
      <w:r w:rsidR="008823DB">
        <w:rPr>
          <w:bCs/>
          <w:sz w:val="28"/>
          <w:szCs w:val="28"/>
        </w:rPr>
        <w:t xml:space="preserve"> «Об утверждении классификатора видов разрешенного использования земельных участков</w:t>
      </w:r>
      <w:r w:rsidR="008823DB" w:rsidRPr="007C79D6">
        <w:rPr>
          <w:bCs/>
          <w:sz w:val="28"/>
          <w:szCs w:val="28"/>
        </w:rPr>
        <w:t>»;</w:t>
      </w:r>
    </w:p>
    <w:p w:rsidR="008823DB" w:rsidRPr="007C79D6" w:rsidRDefault="00873D3D" w:rsidP="008823DB">
      <w:pPr>
        <w:ind w:firstLine="709"/>
        <w:jc w:val="both"/>
        <w:rPr>
          <w:bCs/>
          <w:sz w:val="28"/>
          <w:szCs w:val="28"/>
        </w:rPr>
      </w:pPr>
      <w:r>
        <w:rPr>
          <w:bCs/>
          <w:sz w:val="28"/>
          <w:szCs w:val="28"/>
        </w:rPr>
        <w:t>9</w:t>
      </w:r>
      <w:r w:rsidR="008823DB" w:rsidRPr="007C79D6">
        <w:rPr>
          <w:bCs/>
          <w:sz w:val="28"/>
          <w:szCs w:val="28"/>
        </w:rPr>
        <w:t xml:space="preserve">) в подпункте 1 пункта 1 статьи 11 главы 4 </w:t>
      </w:r>
      <w:r w:rsidR="008823DB">
        <w:rPr>
          <w:bCs/>
          <w:sz w:val="28"/>
          <w:szCs w:val="28"/>
        </w:rPr>
        <w:t xml:space="preserve">приложения к решению </w:t>
      </w:r>
      <w:r w:rsidR="008823DB" w:rsidRPr="007C79D6">
        <w:rPr>
          <w:bCs/>
          <w:sz w:val="28"/>
          <w:szCs w:val="28"/>
        </w:rPr>
        <w:t>слова «частью 18 статьи 24» заменить словами «частью 3.1 статьи 28»;</w:t>
      </w:r>
    </w:p>
    <w:p w:rsidR="008901C0" w:rsidRDefault="008901C0" w:rsidP="008901C0">
      <w:pPr>
        <w:ind w:firstLine="709"/>
        <w:jc w:val="both"/>
        <w:rPr>
          <w:bCs/>
          <w:sz w:val="28"/>
          <w:szCs w:val="28"/>
        </w:rPr>
      </w:pPr>
      <w:r>
        <w:rPr>
          <w:bCs/>
          <w:sz w:val="28"/>
          <w:szCs w:val="28"/>
        </w:rPr>
        <w:t>10)  пункт 2 статьи 13 главы 5 приложения к решению дополнить подпунктами 6 - 8 следующего содержания:</w:t>
      </w:r>
    </w:p>
    <w:p w:rsidR="008901C0" w:rsidRDefault="008901C0" w:rsidP="008901C0">
      <w:pPr>
        <w:ind w:firstLine="709"/>
        <w:jc w:val="both"/>
        <w:rPr>
          <w:bCs/>
          <w:sz w:val="28"/>
          <w:szCs w:val="28"/>
        </w:rPr>
      </w:pPr>
      <w:r>
        <w:rPr>
          <w:bCs/>
          <w:sz w:val="28"/>
          <w:szCs w:val="28"/>
        </w:rPr>
        <w:t>«6) принятие решения о комплексном развитии территории;</w:t>
      </w:r>
    </w:p>
    <w:p w:rsidR="008901C0" w:rsidRDefault="008901C0" w:rsidP="008901C0">
      <w:pPr>
        <w:ind w:firstLine="709"/>
        <w:jc w:val="both"/>
        <w:rPr>
          <w:bCs/>
          <w:sz w:val="28"/>
          <w:szCs w:val="28"/>
        </w:rPr>
      </w:pPr>
      <w:r>
        <w:rPr>
          <w:bCs/>
          <w:sz w:val="28"/>
          <w:szCs w:val="28"/>
        </w:rPr>
        <w:t>7)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w:t>
      </w:r>
      <w:r w:rsidRPr="008901C0">
        <w:rPr>
          <w:bCs/>
          <w:sz w:val="28"/>
          <w:szCs w:val="28"/>
        </w:rPr>
        <w:t xml:space="preserve"> </w:t>
      </w:r>
    </w:p>
    <w:p w:rsidR="008901C0" w:rsidRDefault="008901C0" w:rsidP="008901C0">
      <w:pPr>
        <w:ind w:firstLine="709"/>
        <w:jc w:val="both"/>
        <w:rPr>
          <w:bCs/>
          <w:sz w:val="28"/>
          <w:szCs w:val="28"/>
        </w:rPr>
      </w:pPr>
      <w:r>
        <w:rPr>
          <w:bCs/>
          <w:sz w:val="28"/>
          <w:szCs w:val="28"/>
        </w:rPr>
        <w:t xml:space="preserve">8) обнаружение мест </w:t>
      </w:r>
      <w:proofErr w:type="gramStart"/>
      <w:r>
        <w:rPr>
          <w:bCs/>
          <w:sz w:val="28"/>
          <w:szCs w:val="28"/>
        </w:rPr>
        <w:t>захоронений</w:t>
      </w:r>
      <w:proofErr w:type="gramEnd"/>
      <w:r>
        <w:rPr>
          <w:bCs/>
          <w:sz w:val="28"/>
          <w:szCs w:val="28"/>
        </w:rPr>
        <w:t xml:space="preserve"> погибших при защите Отечества, расположенных в границах поселения.»; </w:t>
      </w:r>
    </w:p>
    <w:p w:rsidR="008823DB" w:rsidRPr="007C79D6" w:rsidRDefault="00873D3D" w:rsidP="008823DB">
      <w:pPr>
        <w:ind w:firstLine="709"/>
        <w:jc w:val="both"/>
        <w:rPr>
          <w:bCs/>
          <w:sz w:val="28"/>
          <w:szCs w:val="28"/>
        </w:rPr>
      </w:pPr>
      <w:r>
        <w:rPr>
          <w:bCs/>
          <w:sz w:val="28"/>
          <w:szCs w:val="28"/>
        </w:rPr>
        <w:lastRenderedPageBreak/>
        <w:t>11)</w:t>
      </w:r>
      <w:r w:rsidR="008823DB" w:rsidRPr="007C79D6">
        <w:rPr>
          <w:bCs/>
          <w:sz w:val="28"/>
          <w:szCs w:val="28"/>
        </w:rPr>
        <w:t xml:space="preserve"> пункт 3 статьи 13 главы 5 приложения к решению дополнить подпункт</w:t>
      </w:r>
      <w:r w:rsidR="00D279A2">
        <w:rPr>
          <w:bCs/>
          <w:sz w:val="28"/>
          <w:szCs w:val="28"/>
        </w:rPr>
        <w:t xml:space="preserve">ами </w:t>
      </w:r>
      <w:r w:rsidR="008823DB" w:rsidRPr="007C79D6">
        <w:rPr>
          <w:bCs/>
          <w:sz w:val="28"/>
          <w:szCs w:val="28"/>
        </w:rPr>
        <w:t>6</w:t>
      </w:r>
      <w:r w:rsidR="00D279A2">
        <w:rPr>
          <w:bCs/>
          <w:sz w:val="28"/>
          <w:szCs w:val="28"/>
        </w:rPr>
        <w:t xml:space="preserve"> - 8</w:t>
      </w:r>
      <w:r w:rsidR="008823DB" w:rsidRPr="007C79D6">
        <w:rPr>
          <w:bCs/>
          <w:sz w:val="28"/>
          <w:szCs w:val="28"/>
        </w:rPr>
        <w:t xml:space="preserve"> следующего содержания:</w:t>
      </w:r>
    </w:p>
    <w:p w:rsidR="00D279A2" w:rsidRDefault="008823DB" w:rsidP="008823DB">
      <w:pPr>
        <w:ind w:firstLine="709"/>
        <w:jc w:val="both"/>
        <w:rPr>
          <w:bCs/>
          <w:sz w:val="28"/>
          <w:szCs w:val="28"/>
        </w:rPr>
      </w:pPr>
      <w:r w:rsidRPr="007C79D6">
        <w:rPr>
          <w:bCs/>
          <w:sz w:val="28"/>
          <w:szCs w:val="28"/>
        </w:rPr>
        <w:t xml:space="preserve">«6) органы местного самоуправления в случаях обнаружения мест </w:t>
      </w:r>
      <w:proofErr w:type="gramStart"/>
      <w:r w:rsidRPr="007C79D6">
        <w:rPr>
          <w:bCs/>
          <w:sz w:val="28"/>
          <w:szCs w:val="28"/>
        </w:rPr>
        <w:t>захоронений</w:t>
      </w:r>
      <w:proofErr w:type="gramEnd"/>
      <w:r w:rsidRPr="007C79D6">
        <w:rPr>
          <w:bCs/>
          <w:sz w:val="28"/>
          <w:szCs w:val="28"/>
        </w:rPr>
        <w:t xml:space="preserve"> погибших при защите Отечества, расположенных в границах </w:t>
      </w:r>
      <w:r w:rsidR="00D279A2">
        <w:rPr>
          <w:bCs/>
          <w:sz w:val="28"/>
          <w:szCs w:val="28"/>
        </w:rPr>
        <w:t>муниципальных образований;</w:t>
      </w:r>
    </w:p>
    <w:p w:rsidR="00D279A2" w:rsidRDefault="00D279A2" w:rsidP="008823DB">
      <w:pPr>
        <w:ind w:firstLine="709"/>
        <w:jc w:val="both"/>
        <w:rPr>
          <w:bCs/>
          <w:sz w:val="28"/>
          <w:szCs w:val="28"/>
        </w:rPr>
      </w:pPr>
      <w:r>
        <w:rPr>
          <w:bCs/>
          <w:sz w:val="28"/>
          <w:szCs w:val="28"/>
        </w:rPr>
        <w:t xml:space="preserve">7) уполномоченный федеральный орган исполнительной власти или юридическое лицо, созданное Российской Федерацией и обеспечивающее реализацию принятого Правительством Российской Федерации решения </w:t>
      </w:r>
      <w:r w:rsidR="00244A68">
        <w:rPr>
          <w:bCs/>
          <w:sz w:val="28"/>
          <w:szCs w:val="28"/>
        </w:rPr>
        <w:br/>
      </w:r>
      <w:r>
        <w:rPr>
          <w:bCs/>
          <w:sz w:val="28"/>
          <w:szCs w:val="28"/>
        </w:rPr>
        <w:t>о комплексном развитии территории;</w:t>
      </w:r>
    </w:p>
    <w:p w:rsidR="008823DB" w:rsidRDefault="00D279A2" w:rsidP="008823DB">
      <w:pPr>
        <w:ind w:firstLine="709"/>
        <w:jc w:val="both"/>
        <w:rPr>
          <w:bCs/>
          <w:sz w:val="28"/>
          <w:szCs w:val="28"/>
        </w:rPr>
      </w:pPr>
      <w:r>
        <w:rPr>
          <w:bCs/>
          <w:sz w:val="28"/>
          <w:szCs w:val="28"/>
        </w:rPr>
        <w:t>8) высший исполнительный орган государственной власти субъекта Российской Федерации, орган местного самоуправления, принявшие решение</w:t>
      </w:r>
      <w:r w:rsidR="00244A68">
        <w:rPr>
          <w:bCs/>
          <w:sz w:val="28"/>
          <w:szCs w:val="28"/>
        </w:rPr>
        <w:br/>
      </w:r>
      <w:r>
        <w:rPr>
          <w:bCs/>
          <w:sz w:val="28"/>
          <w:szCs w:val="28"/>
        </w:rPr>
        <w:t>о комплексном развитии территории, юридическое лицо, созданное субъектом Российской Федерации и обеспечивающее реализацию принятого субъектом Российской Федерации решения о комплексном развитии территории, либо лицо, с которым заключен договор о комплексном развитии территории в целях реализации решения о комплексном развитии территории.</w:t>
      </w:r>
      <w:r w:rsidR="008823DB" w:rsidRPr="007C79D6">
        <w:rPr>
          <w:bCs/>
          <w:sz w:val="28"/>
          <w:szCs w:val="28"/>
        </w:rPr>
        <w:t>».</w:t>
      </w:r>
    </w:p>
    <w:p w:rsidR="00E92E76" w:rsidRDefault="00E92E76"/>
    <w:sectPr w:rsidR="00E92E76" w:rsidSect="00B652C7">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D95" w:rsidRDefault="00044D95" w:rsidP="00B652C7">
      <w:r>
        <w:separator/>
      </w:r>
    </w:p>
  </w:endnote>
  <w:endnote w:type="continuationSeparator" w:id="0">
    <w:p w:rsidR="00044D95" w:rsidRDefault="00044D95" w:rsidP="00B65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D95" w:rsidRDefault="00044D95" w:rsidP="00B652C7">
      <w:r>
        <w:separator/>
      </w:r>
    </w:p>
  </w:footnote>
  <w:footnote w:type="continuationSeparator" w:id="0">
    <w:p w:rsidR="00044D95" w:rsidRDefault="00044D95" w:rsidP="00B65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3732314"/>
      <w:docPartObj>
        <w:docPartGallery w:val="Page Numbers (Top of Page)"/>
        <w:docPartUnique/>
      </w:docPartObj>
    </w:sdtPr>
    <w:sdtEndPr/>
    <w:sdtContent>
      <w:p w:rsidR="00B652C7" w:rsidRDefault="00B652C7">
        <w:pPr>
          <w:pStyle w:val="a4"/>
          <w:jc w:val="center"/>
        </w:pPr>
        <w:r>
          <w:fldChar w:fldCharType="begin"/>
        </w:r>
        <w:r>
          <w:instrText>PAGE   \* MERGEFORMAT</w:instrText>
        </w:r>
        <w:r>
          <w:fldChar w:fldCharType="separate"/>
        </w:r>
        <w:r w:rsidR="00CE33C0">
          <w:rPr>
            <w:noProof/>
          </w:rPr>
          <w:t>3</w:t>
        </w:r>
        <w:r>
          <w:fldChar w:fldCharType="end"/>
        </w:r>
      </w:p>
    </w:sdtContent>
  </w:sdt>
  <w:p w:rsidR="00B652C7" w:rsidRDefault="00B652C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9D"/>
    <w:rsid w:val="00044D95"/>
    <w:rsid w:val="001C12C1"/>
    <w:rsid w:val="00244A68"/>
    <w:rsid w:val="00296A1D"/>
    <w:rsid w:val="005F0C20"/>
    <w:rsid w:val="00646680"/>
    <w:rsid w:val="00873D3D"/>
    <w:rsid w:val="008823DB"/>
    <w:rsid w:val="008901C0"/>
    <w:rsid w:val="009F3B9D"/>
    <w:rsid w:val="00A215CF"/>
    <w:rsid w:val="00A96F05"/>
    <w:rsid w:val="00B431FE"/>
    <w:rsid w:val="00B652C7"/>
    <w:rsid w:val="00C35835"/>
    <w:rsid w:val="00CE33C0"/>
    <w:rsid w:val="00D279A2"/>
    <w:rsid w:val="00E67CB9"/>
    <w:rsid w:val="00E92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E2529"/>
  <w15:chartTrackingRefBased/>
  <w15:docId w15:val="{B006C771-430E-4145-A1A7-F8335AC2D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3D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6F05"/>
    <w:pPr>
      <w:spacing w:after="200" w:line="276" w:lineRule="auto"/>
      <w:ind w:left="720"/>
    </w:pPr>
    <w:rPr>
      <w:rFonts w:ascii="Calibri" w:hAnsi="Calibri" w:cs="Calibri"/>
      <w:sz w:val="22"/>
      <w:szCs w:val="22"/>
      <w:lang w:val="en-US" w:eastAsia="en-US"/>
    </w:rPr>
  </w:style>
  <w:style w:type="paragraph" w:styleId="a4">
    <w:name w:val="header"/>
    <w:basedOn w:val="a"/>
    <w:link w:val="a5"/>
    <w:uiPriority w:val="99"/>
    <w:unhideWhenUsed/>
    <w:rsid w:val="00B652C7"/>
    <w:pPr>
      <w:tabs>
        <w:tab w:val="center" w:pos="4677"/>
        <w:tab w:val="right" w:pos="9355"/>
      </w:tabs>
    </w:pPr>
  </w:style>
  <w:style w:type="character" w:customStyle="1" w:styleId="a5">
    <w:name w:val="Верхний колонтитул Знак"/>
    <w:basedOn w:val="a0"/>
    <w:link w:val="a4"/>
    <w:uiPriority w:val="99"/>
    <w:rsid w:val="00B652C7"/>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B652C7"/>
    <w:pPr>
      <w:tabs>
        <w:tab w:val="center" w:pos="4677"/>
        <w:tab w:val="right" w:pos="9355"/>
      </w:tabs>
    </w:pPr>
  </w:style>
  <w:style w:type="character" w:customStyle="1" w:styleId="a7">
    <w:name w:val="Нижний колонтитул Знак"/>
    <w:basedOn w:val="a0"/>
    <w:link w:val="a6"/>
    <w:uiPriority w:val="99"/>
    <w:rsid w:val="00B652C7"/>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646680"/>
    <w:rPr>
      <w:rFonts w:ascii="Segoe UI" w:hAnsi="Segoe UI" w:cs="Segoe UI"/>
      <w:sz w:val="18"/>
      <w:szCs w:val="18"/>
    </w:rPr>
  </w:style>
  <w:style w:type="character" w:customStyle="1" w:styleId="a9">
    <w:name w:val="Текст выноски Знак"/>
    <w:basedOn w:val="a0"/>
    <w:link w:val="a8"/>
    <w:uiPriority w:val="99"/>
    <w:semiHidden/>
    <w:rsid w:val="0064668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429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933</Words>
  <Characters>5320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Панжинская Елена Рашидовна</dc:creator>
  <cp:keywords/>
  <dc:description/>
  <cp:lastModifiedBy>Белякова Елена Валерьевна</cp:lastModifiedBy>
  <cp:revision>6</cp:revision>
  <cp:lastPrinted>2022-05-05T10:36:00Z</cp:lastPrinted>
  <dcterms:created xsi:type="dcterms:W3CDTF">2022-04-12T11:09:00Z</dcterms:created>
  <dcterms:modified xsi:type="dcterms:W3CDTF">2022-05-30T09:35:00Z</dcterms:modified>
</cp:coreProperties>
</file>