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E47EB7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0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E47EB7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0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25335D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424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E47EB7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3564C7">
        <w:tc>
          <w:tcPr>
            <w:tcW w:w="4395" w:type="dxa"/>
          </w:tcPr>
          <w:p w:rsidR="008141CE" w:rsidRPr="001A4EE2" w:rsidRDefault="00E47EB7" w:rsidP="00F55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B7">
              <w:rPr>
                <w:rFonts w:ascii="Times New Roman" w:eastAsia="Times New Roman" w:hAnsi="Times New Roman" w:cs="Times New Roman"/>
                <w:sz w:val="28"/>
              </w:rPr>
              <w:t>О внесении изменения в решение Сургутской районной Думы от 15 ноября 2005 года № 375 «Об утверждении Положения о порядке учёта предложений по проекту Устава Сургутского района и проекту решения Думы Сургутского района о внесении изменений и дополнений в Устав Сургутского района»</w:t>
            </w:r>
          </w:p>
        </w:tc>
        <w:tc>
          <w:tcPr>
            <w:tcW w:w="5237" w:type="dxa"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EE2" w:rsidRPr="00E47EB7" w:rsidRDefault="001A4EE2" w:rsidP="00F55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1A4EE2" w:rsidRDefault="001A4EE2" w:rsidP="00F5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A4EE2" w:rsidRPr="00E47EB7" w:rsidRDefault="001A4EE2" w:rsidP="00F5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47EB7" w:rsidRPr="00E47EB7" w:rsidRDefault="00E47EB7" w:rsidP="00E47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7E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Внести в решение Сургутской районной Думы от 15 ноября 2005 года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E47E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375 «</w:t>
      </w:r>
      <w:r w:rsidRPr="00E47E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Об утверждении Положения о порядке учёта предложений по проекту Устава Сургутского района и проекту решения Думы Сургутского района о внесении изменений и дополнений в Устав Сургутского района» </w:t>
      </w:r>
      <w:bookmarkStart w:id="0" w:name="sub_1024"/>
      <w:r w:rsidRPr="00E47E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следующее изменение:</w:t>
      </w:r>
    </w:p>
    <w:p w:rsidR="00E47EB7" w:rsidRPr="00E47EB7" w:rsidRDefault="00E47EB7" w:rsidP="00E47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7E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пункте 1 главы 2 приложения к решению слова «от 27 февраля 2014 года № 485 «Об утверждении Положения о порядке внесения проектов решений Думы района, перечне и формах, прилагаемых к ним документов» заменить словами «от 30 июня 2022 года № 303-нпа «Об утверждении Положения о порядке внесения проектов решений Думы Сургутского района, перечне и формах прилагаемых к ним документов».</w:t>
      </w:r>
    </w:p>
    <w:bookmarkEnd w:id="0"/>
    <w:p w:rsidR="00E47EB7" w:rsidRPr="00E47EB7" w:rsidRDefault="00E47EB7" w:rsidP="00E47E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7E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08372D" w:rsidRPr="00E47EB7" w:rsidRDefault="0008372D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BE" w:rsidRPr="00E47EB7" w:rsidRDefault="00F62CBE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395"/>
      </w:tblGrid>
      <w:tr w:rsidR="00D8467A" w:rsidTr="00F5530D">
        <w:trPr>
          <w:trHeight w:val="1647"/>
        </w:trPr>
        <w:tc>
          <w:tcPr>
            <w:tcW w:w="5671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25335D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4395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25335D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  <w:bookmarkStart w:id="1" w:name="_GoBack"/>
            <w:bookmarkEnd w:id="1"/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DA" w:rsidRDefault="00BF24DA">
      <w:pPr>
        <w:spacing w:after="0" w:line="240" w:lineRule="auto"/>
      </w:pPr>
      <w:r>
        <w:separator/>
      </w:r>
    </w:p>
  </w:endnote>
  <w:endnote w:type="continuationSeparator" w:id="0">
    <w:p w:rsidR="00BF24DA" w:rsidRDefault="00BF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DA" w:rsidRDefault="00BF24DA">
      <w:pPr>
        <w:spacing w:after="0" w:line="240" w:lineRule="auto"/>
      </w:pPr>
      <w:r>
        <w:separator/>
      </w:r>
    </w:p>
  </w:footnote>
  <w:footnote w:type="continuationSeparator" w:id="0">
    <w:p w:rsidR="00BF24DA" w:rsidRDefault="00BF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335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335D"/>
    <w:rsid w:val="0025403F"/>
    <w:rsid w:val="0025698F"/>
    <w:rsid w:val="00256C90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4C9D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24DA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170D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CB12-C6E9-4010-96CC-8FA287F1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232</cp:revision>
  <cp:lastPrinted>2022-11-14T07:35:00Z</cp:lastPrinted>
  <dcterms:created xsi:type="dcterms:W3CDTF">2018-02-19T09:07:00Z</dcterms:created>
  <dcterms:modified xsi:type="dcterms:W3CDTF">2022-12-23T10:18:00Z</dcterms:modified>
</cp:coreProperties>
</file>